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05" w:rsidRDefault="00F5517C">
      <w:r>
        <w:t xml:space="preserve">HeLa </w:t>
      </w:r>
      <w:r w:rsidR="00EB2805">
        <w:t>Cell Thawing and Passing Protocols</w:t>
      </w:r>
    </w:p>
    <w:p w:rsidR="00EB2805" w:rsidRDefault="00EB2805" w:rsidP="00EB2805">
      <w:r>
        <w:t>Materials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EB2805">
        <w:tc>
          <w:tcPr>
            <w:tcW w:w="4428" w:type="dxa"/>
          </w:tcPr>
          <w:p w:rsidR="00EB2805" w:rsidRDefault="00EB2805">
            <w:r>
              <w:t>Product</w:t>
            </w:r>
          </w:p>
        </w:tc>
        <w:tc>
          <w:tcPr>
            <w:tcW w:w="4428" w:type="dxa"/>
          </w:tcPr>
          <w:p w:rsidR="00EB2805" w:rsidRDefault="00EB2805">
            <w:r>
              <w:t>Catalog Number</w:t>
            </w:r>
          </w:p>
        </w:tc>
      </w:tr>
      <w:tr w:rsidR="00EB2805">
        <w:tc>
          <w:tcPr>
            <w:tcW w:w="4428" w:type="dxa"/>
          </w:tcPr>
          <w:p w:rsidR="00EB2805" w:rsidRDefault="00D3551E">
            <w:r>
              <w:t>D</w:t>
            </w:r>
            <w:r w:rsidR="00EB2805">
              <w:t>MEM</w:t>
            </w:r>
          </w:p>
        </w:tc>
        <w:tc>
          <w:tcPr>
            <w:tcW w:w="4428" w:type="dxa"/>
          </w:tcPr>
          <w:p w:rsidR="00EB2805" w:rsidRDefault="00EB2805" w:rsidP="00D3551E">
            <w:r>
              <w:t>GIBCO 1</w:t>
            </w:r>
            <w:r w:rsidR="00D3551E">
              <w:t>1965</w:t>
            </w:r>
          </w:p>
        </w:tc>
      </w:tr>
      <w:tr w:rsidR="00EB2805">
        <w:tc>
          <w:tcPr>
            <w:tcW w:w="4428" w:type="dxa"/>
          </w:tcPr>
          <w:p w:rsidR="00EB2805" w:rsidRDefault="00D3551E">
            <w:r>
              <w:t>Heat Inactivated FBS</w:t>
            </w:r>
          </w:p>
        </w:tc>
        <w:tc>
          <w:tcPr>
            <w:tcW w:w="4428" w:type="dxa"/>
          </w:tcPr>
          <w:p w:rsidR="00EB2805" w:rsidRDefault="00D3551E">
            <w:r>
              <w:t>GIBCO 1</w:t>
            </w:r>
            <w:r w:rsidR="00F5517C">
              <w:t>0438</w:t>
            </w:r>
          </w:p>
        </w:tc>
      </w:tr>
      <w:tr w:rsidR="00EB2805">
        <w:tc>
          <w:tcPr>
            <w:tcW w:w="4428" w:type="dxa"/>
          </w:tcPr>
          <w:p w:rsidR="00EB2805" w:rsidRDefault="00F5517C">
            <w:r>
              <w:t xml:space="preserve">0.05% </w:t>
            </w:r>
            <w:r w:rsidR="00EB2805">
              <w:t>Trypsin</w:t>
            </w:r>
            <w:r w:rsidR="00A61C09">
              <w:t>-EDTA</w:t>
            </w:r>
          </w:p>
        </w:tc>
        <w:tc>
          <w:tcPr>
            <w:tcW w:w="4428" w:type="dxa"/>
          </w:tcPr>
          <w:p w:rsidR="00EB2805" w:rsidRDefault="00F5517C">
            <w:r>
              <w:t>GIBCO 253</w:t>
            </w:r>
            <w:r w:rsidR="00EB2805">
              <w:t>00</w:t>
            </w:r>
          </w:p>
        </w:tc>
      </w:tr>
    </w:tbl>
    <w:p w:rsidR="00600EC1" w:rsidRDefault="00600EC1"/>
    <w:p w:rsidR="00600EC1" w:rsidRDefault="000917DA">
      <w:r>
        <w:t xml:space="preserve">Preparation of </w:t>
      </w:r>
      <w:r w:rsidR="00065A9E">
        <w:t>10% HI-FBS/DMEM</w:t>
      </w:r>
    </w:p>
    <w:p w:rsidR="001A2F18" w:rsidRDefault="00600EC1" w:rsidP="001A2F18">
      <w:pPr>
        <w:pStyle w:val="ListParagraph"/>
        <w:numPr>
          <w:ilvl w:val="0"/>
          <w:numId w:val="1"/>
        </w:numPr>
      </w:pPr>
      <w:r>
        <w:t>In a cell culture hood, combine 500ml DMEM (GIBCO 11965) and 50ml heat inactivated FBS (GIBCO 10438)</w:t>
      </w:r>
    </w:p>
    <w:p w:rsidR="00600EC1" w:rsidRDefault="001A2F18" w:rsidP="001A2F18">
      <w:pPr>
        <w:pStyle w:val="ListParagraph"/>
        <w:numPr>
          <w:ilvl w:val="0"/>
          <w:numId w:val="1"/>
        </w:numPr>
      </w:pPr>
      <w:r>
        <w:t xml:space="preserve">Filter using a 500ml </w:t>
      </w:r>
      <w:r w:rsidR="00065A9E">
        <w:t xml:space="preserve">0.22 </w:t>
      </w:r>
      <w:r w:rsidR="00065A9E">
        <w:sym w:font="Symbol" w:char="F06D"/>
      </w:r>
      <w:r w:rsidR="00065A9E">
        <w:t xml:space="preserve">m </w:t>
      </w:r>
      <w:r>
        <w:t>suction filter</w:t>
      </w:r>
    </w:p>
    <w:p w:rsidR="00600EC1" w:rsidRDefault="00600EC1">
      <w:r>
        <w:t xml:space="preserve">Cell Thawing </w:t>
      </w:r>
    </w:p>
    <w:p w:rsidR="001A2F18" w:rsidRDefault="000917DA" w:rsidP="001A2F18">
      <w:pPr>
        <w:pStyle w:val="ListParagraph"/>
        <w:numPr>
          <w:ilvl w:val="0"/>
          <w:numId w:val="2"/>
        </w:numPr>
      </w:pPr>
      <w:r>
        <w:t xml:space="preserve">Warm </w:t>
      </w:r>
      <w:r w:rsidR="00065A9E">
        <w:t xml:space="preserve">10% HI-FBS/DMEM </w:t>
      </w:r>
      <w:r w:rsidR="001A2F18">
        <w:t>in 37</w:t>
      </w:r>
      <w:r w:rsidR="001A2F18" w:rsidRPr="001A2F18">
        <w:rPr>
          <w:rFonts w:ascii="Cambria" w:hAnsi="Cambria"/>
        </w:rPr>
        <w:t>°</w:t>
      </w:r>
      <w:r w:rsidR="001A2F18">
        <w:t>C water bath</w:t>
      </w:r>
    </w:p>
    <w:p w:rsidR="00C30FE5" w:rsidRDefault="000917DA" w:rsidP="001A2F18">
      <w:pPr>
        <w:pStyle w:val="ListParagraph"/>
        <w:numPr>
          <w:ilvl w:val="0"/>
          <w:numId w:val="2"/>
        </w:numPr>
      </w:pPr>
      <w:r>
        <w:t>Add 10ml of medium</w:t>
      </w:r>
      <w:r w:rsidR="001A2F18">
        <w:t xml:space="preserve"> to a 75cm</w:t>
      </w:r>
      <w:r w:rsidR="001A2F18" w:rsidRPr="001A2F18">
        <w:rPr>
          <w:vertAlign w:val="superscript"/>
        </w:rPr>
        <w:t>2</w:t>
      </w:r>
      <w:r w:rsidR="001A2F18">
        <w:t xml:space="preserve"> </w:t>
      </w:r>
      <w:r w:rsidR="00C30FE5">
        <w:t>flask</w:t>
      </w:r>
    </w:p>
    <w:p w:rsidR="001D2B46" w:rsidRDefault="00C30FE5" w:rsidP="001D2B46">
      <w:pPr>
        <w:pStyle w:val="ListParagraph"/>
        <w:numPr>
          <w:ilvl w:val="0"/>
          <w:numId w:val="2"/>
        </w:numPr>
      </w:pPr>
      <w:r>
        <w:t>Quickly thaw cells by holding tube in 37</w:t>
      </w:r>
      <w:r w:rsidRPr="001A2F18">
        <w:rPr>
          <w:rFonts w:ascii="Cambria" w:hAnsi="Cambria"/>
        </w:rPr>
        <w:t>°</w:t>
      </w:r>
      <w:r>
        <w:t>C water bath</w:t>
      </w:r>
      <w:r w:rsidR="000917DA">
        <w:t xml:space="preserve"> and agitating until the medium is liquid (1-2 minutes)</w:t>
      </w:r>
      <w:r w:rsidR="001D2B46">
        <w:t xml:space="preserve"> </w:t>
      </w:r>
    </w:p>
    <w:p w:rsidR="00C30FE5" w:rsidRDefault="001D2B46" w:rsidP="001D2B46">
      <w:pPr>
        <w:pStyle w:val="ListParagraph"/>
        <w:numPr>
          <w:ilvl w:val="1"/>
          <w:numId w:val="2"/>
        </w:numPr>
      </w:pPr>
      <w:r>
        <w:t>It is important to keep cells frozen until they are ready to be used in order to prevent them from dying</w:t>
      </w:r>
    </w:p>
    <w:p w:rsidR="00475811" w:rsidRDefault="00C30FE5" w:rsidP="001A2F18">
      <w:pPr>
        <w:pStyle w:val="ListParagraph"/>
        <w:numPr>
          <w:ilvl w:val="0"/>
          <w:numId w:val="2"/>
        </w:numPr>
      </w:pPr>
      <w:r>
        <w:t xml:space="preserve">Add cells to flask and tilt flask to ensure cells are spread evenly across </w:t>
      </w:r>
      <w:r w:rsidR="000917DA">
        <w:t>the bottom</w:t>
      </w:r>
    </w:p>
    <w:p w:rsidR="00475811" w:rsidRDefault="00475811" w:rsidP="001A2F18">
      <w:pPr>
        <w:pStyle w:val="ListParagraph"/>
        <w:numPr>
          <w:ilvl w:val="0"/>
          <w:numId w:val="2"/>
        </w:numPr>
      </w:pPr>
      <w:r>
        <w:t>Incubate at 37</w:t>
      </w:r>
      <w:r w:rsidRPr="001A2F18">
        <w:rPr>
          <w:rFonts w:ascii="Cambria" w:hAnsi="Cambria"/>
        </w:rPr>
        <w:t>°</w:t>
      </w:r>
      <w:r>
        <w:t>C</w:t>
      </w:r>
    </w:p>
    <w:p w:rsidR="00475811" w:rsidRDefault="00475811" w:rsidP="001A2F18">
      <w:pPr>
        <w:pStyle w:val="ListParagraph"/>
        <w:numPr>
          <w:ilvl w:val="0"/>
          <w:numId w:val="2"/>
        </w:numPr>
      </w:pPr>
      <w:r>
        <w:t>Change medium the next day</w:t>
      </w:r>
      <w:r w:rsidR="00065A9E">
        <w:t xml:space="preserve"> to remove any DMSO left over from the freezing medium</w:t>
      </w:r>
    </w:p>
    <w:p w:rsidR="00657DB5" w:rsidRDefault="00475811" w:rsidP="00475811">
      <w:r>
        <w:t xml:space="preserve">Cell </w:t>
      </w:r>
      <w:r w:rsidR="009F62BB">
        <w:t>Passing</w:t>
      </w:r>
    </w:p>
    <w:p w:rsidR="00F7646F" w:rsidRDefault="00657DB5" w:rsidP="000B7D80">
      <w:pPr>
        <w:pStyle w:val="ListParagraph"/>
        <w:numPr>
          <w:ilvl w:val="0"/>
          <w:numId w:val="3"/>
        </w:numPr>
      </w:pPr>
      <w:r>
        <w:t xml:space="preserve">Warm </w:t>
      </w:r>
      <w:r w:rsidR="00F7646F">
        <w:t>medium</w:t>
      </w:r>
      <w:r>
        <w:t xml:space="preserve"> and 0.05% trypsin (GIBCO 25300) in 37</w:t>
      </w:r>
      <w:r w:rsidRPr="000B7D80">
        <w:rPr>
          <w:rFonts w:ascii="Cambria" w:hAnsi="Cambria"/>
        </w:rPr>
        <w:t>°</w:t>
      </w:r>
      <w:r>
        <w:t>C water bath</w:t>
      </w:r>
    </w:p>
    <w:p w:rsidR="000B7D80" w:rsidRDefault="00F7646F" w:rsidP="000B7D80">
      <w:pPr>
        <w:pStyle w:val="ListParagraph"/>
        <w:numPr>
          <w:ilvl w:val="0"/>
          <w:numId w:val="3"/>
        </w:numPr>
      </w:pPr>
      <w:r>
        <w:t>Add 12ml of medium to each of two 175cm</w:t>
      </w:r>
      <w:r w:rsidRPr="00F7646F">
        <w:rPr>
          <w:vertAlign w:val="superscript"/>
        </w:rPr>
        <w:t>2</w:t>
      </w:r>
      <w:r>
        <w:t xml:space="preserve"> flasks</w:t>
      </w:r>
    </w:p>
    <w:p w:rsidR="000B7D80" w:rsidRDefault="000B7D80" w:rsidP="000B7D80">
      <w:pPr>
        <w:pStyle w:val="ListParagraph"/>
        <w:numPr>
          <w:ilvl w:val="0"/>
          <w:numId w:val="3"/>
        </w:numPr>
      </w:pPr>
      <w:r>
        <w:t>Aspirate off old media</w:t>
      </w:r>
    </w:p>
    <w:p w:rsidR="009F62BB" w:rsidRDefault="000B7D80" w:rsidP="000B7D80">
      <w:pPr>
        <w:pStyle w:val="ListParagraph"/>
        <w:numPr>
          <w:ilvl w:val="0"/>
          <w:numId w:val="3"/>
        </w:numPr>
      </w:pPr>
      <w:r>
        <w:t>Wash cells with 5ml PBS</w:t>
      </w:r>
      <w:r w:rsidR="009F62BB">
        <w:t xml:space="preserve"> and aspirate the PBS off</w:t>
      </w:r>
    </w:p>
    <w:p w:rsidR="009F62BB" w:rsidRDefault="009F62BB" w:rsidP="000B7D80">
      <w:pPr>
        <w:pStyle w:val="ListParagraph"/>
        <w:numPr>
          <w:ilvl w:val="0"/>
          <w:numId w:val="3"/>
        </w:numPr>
      </w:pPr>
      <w:r>
        <w:t>Add enough trypsin to cover the bottom of the flask (for a 75cm</w:t>
      </w:r>
      <w:r w:rsidRPr="001A2F18">
        <w:rPr>
          <w:vertAlign w:val="superscript"/>
        </w:rPr>
        <w:t>2</w:t>
      </w:r>
      <w:r>
        <w:t xml:space="preserve"> flask, 2ml is sufficient)</w:t>
      </w:r>
    </w:p>
    <w:p w:rsidR="009F62BB" w:rsidRDefault="009F62BB" w:rsidP="000B7D80">
      <w:pPr>
        <w:pStyle w:val="ListParagraph"/>
        <w:numPr>
          <w:ilvl w:val="0"/>
          <w:numId w:val="3"/>
        </w:numPr>
      </w:pPr>
      <w:r>
        <w:t>Allow a few minutes for cells to detach</w:t>
      </w:r>
    </w:p>
    <w:p w:rsidR="009F62BB" w:rsidRDefault="009F62BB" w:rsidP="009F62BB">
      <w:pPr>
        <w:pStyle w:val="ListParagraph"/>
        <w:numPr>
          <w:ilvl w:val="1"/>
          <w:numId w:val="3"/>
        </w:numPr>
      </w:pPr>
      <w:r>
        <w:t>When cells are round and detached, the reaction is ready to be stopped</w:t>
      </w:r>
    </w:p>
    <w:p w:rsidR="009F62BB" w:rsidRDefault="009F62BB" w:rsidP="009F62BB">
      <w:pPr>
        <w:pStyle w:val="ListParagraph"/>
        <w:numPr>
          <w:ilvl w:val="1"/>
          <w:numId w:val="3"/>
        </w:numPr>
      </w:pPr>
      <w:r>
        <w:t>Cells can be detached faster by gently tapping the sides of the flask or by putting the flask in the incubator for 1-2 minutes</w:t>
      </w:r>
    </w:p>
    <w:p w:rsidR="00F7646F" w:rsidRDefault="00F7646F" w:rsidP="009F62BB">
      <w:pPr>
        <w:pStyle w:val="ListParagraph"/>
        <w:numPr>
          <w:ilvl w:val="0"/>
          <w:numId w:val="3"/>
        </w:numPr>
      </w:pPr>
      <w:r>
        <w:t>Neutralize trypsin by adding DMEM (for a 75cm</w:t>
      </w:r>
      <w:r w:rsidRPr="001A2F18">
        <w:rPr>
          <w:vertAlign w:val="superscript"/>
        </w:rPr>
        <w:t>2</w:t>
      </w:r>
      <w:r>
        <w:t xml:space="preserve"> flask, 10ml</w:t>
      </w:r>
      <w:r w:rsidR="000D6837">
        <w:t xml:space="preserve"> for a total volume of 12ml in the flask</w:t>
      </w:r>
      <w:r>
        <w:t>)</w:t>
      </w:r>
    </w:p>
    <w:p w:rsidR="00F7646F" w:rsidRDefault="00F7646F" w:rsidP="009F62BB">
      <w:pPr>
        <w:pStyle w:val="ListParagraph"/>
        <w:numPr>
          <w:ilvl w:val="0"/>
          <w:numId w:val="3"/>
        </w:numPr>
      </w:pPr>
      <w:r>
        <w:t>Tilt the flask and rinse the bottom of the flask with the medium to resuspend the cells</w:t>
      </w:r>
    </w:p>
    <w:p w:rsidR="00A65CBE" w:rsidRDefault="00F7646F" w:rsidP="009F62BB">
      <w:pPr>
        <w:pStyle w:val="ListParagraph"/>
        <w:numPr>
          <w:ilvl w:val="0"/>
          <w:numId w:val="3"/>
        </w:numPr>
      </w:pPr>
      <w:r>
        <w:t>To each of the two 175cm</w:t>
      </w:r>
      <w:r w:rsidRPr="00F7646F">
        <w:rPr>
          <w:vertAlign w:val="superscript"/>
        </w:rPr>
        <w:t>2</w:t>
      </w:r>
      <w:r>
        <w:t xml:space="preserve"> flasks add 6ml of cell suspension for a total of 18ml in each flask</w:t>
      </w:r>
    </w:p>
    <w:p w:rsidR="00EB2805" w:rsidRDefault="006D0F47" w:rsidP="009F62BB">
      <w:pPr>
        <w:pStyle w:val="ListParagraph"/>
        <w:numPr>
          <w:ilvl w:val="0"/>
          <w:numId w:val="3"/>
        </w:numPr>
      </w:pPr>
      <w:r>
        <w:t>Incubate flasks at 37</w:t>
      </w:r>
      <w:r w:rsidRPr="000B7D80">
        <w:rPr>
          <w:rFonts w:ascii="Cambria" w:hAnsi="Cambria"/>
        </w:rPr>
        <w:t>°</w:t>
      </w:r>
      <w:r>
        <w:t>C</w:t>
      </w:r>
    </w:p>
    <w:sectPr w:rsidR="00EB2805" w:rsidSect="009F62BB">
      <w:pgSz w:w="12240" w:h="15840"/>
      <w:pgMar w:top="1440" w:right="1440" w:bottom="144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6F5"/>
    <w:multiLevelType w:val="hybridMultilevel"/>
    <w:tmpl w:val="79564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07375"/>
    <w:multiLevelType w:val="hybridMultilevel"/>
    <w:tmpl w:val="C270D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E5AF3"/>
    <w:multiLevelType w:val="hybridMultilevel"/>
    <w:tmpl w:val="ECAAC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B2805"/>
    <w:rsid w:val="00065A9E"/>
    <w:rsid w:val="000917DA"/>
    <w:rsid w:val="000B7D80"/>
    <w:rsid w:val="000D6837"/>
    <w:rsid w:val="001A2F18"/>
    <w:rsid w:val="001D2B46"/>
    <w:rsid w:val="00475811"/>
    <w:rsid w:val="005B4DEF"/>
    <w:rsid w:val="00600EC1"/>
    <w:rsid w:val="00657DB5"/>
    <w:rsid w:val="006D0F47"/>
    <w:rsid w:val="009F62BB"/>
    <w:rsid w:val="00A61C09"/>
    <w:rsid w:val="00A65CBE"/>
    <w:rsid w:val="00C30FE5"/>
    <w:rsid w:val="00D3551E"/>
    <w:rsid w:val="00EB2805"/>
    <w:rsid w:val="00F5517C"/>
    <w:rsid w:val="00F7646F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EB2805"/>
    <w:pPr>
      <w:spacing w:after="0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2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212</Words>
  <Characters>1211</Characters>
  <Application>Microsoft Macintosh Word</Application>
  <DocSecurity>0</DocSecurity>
  <Lines>10</Lines>
  <Paragraphs>2</Paragraphs>
  <ScaleCrop>false</ScaleCrop>
  <Company>Unv. of MD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1 Cao</dc:creator>
  <cp:keywords/>
  <cp:lastModifiedBy>Mac 1 Cao</cp:lastModifiedBy>
  <cp:revision>12</cp:revision>
  <dcterms:created xsi:type="dcterms:W3CDTF">2010-09-23T14:33:00Z</dcterms:created>
  <dcterms:modified xsi:type="dcterms:W3CDTF">2010-11-04T15:33:00Z</dcterms:modified>
</cp:coreProperties>
</file>